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PREMIO REGIONALE INNOVAZIONE TOSCANA</w:t>
      </w:r>
    </w:p>
    <w:p>
      <w:pPr>
        <w:pStyle w:val="Normal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“</w:t>
      </w:r>
      <w:r>
        <w:rPr>
          <w:rFonts w:cs="Calibri"/>
          <w:b/>
          <w:color w:val="000000"/>
        </w:rPr>
        <w:t>AMERIGO VESPUCCI”</w:t>
      </w:r>
    </w:p>
    <w:p>
      <w:pPr>
        <w:pStyle w:val="Normal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202</w:t>
      </w:r>
      <w:r>
        <w:rPr>
          <w:rFonts w:cs="Calibri"/>
          <w:b/>
          <w:color w:val="000000"/>
        </w:rPr>
        <w:t>5</w:t>
      </w:r>
    </w:p>
    <w:p>
      <w:pPr>
        <w:pStyle w:val="Normal"/>
        <w:spacing w:lineRule="auto" w:line="288"/>
        <w:jc w:val="center"/>
        <w:rPr/>
      </w:pPr>
      <w:r>
        <w:rPr>
          <w:rFonts w:cs="Calibri"/>
          <w:b/>
          <w:color w:val="000000"/>
        </w:rPr>
        <w:t xml:space="preserve">DICHIARAZIONE SOSTITUTIVA DI AFFIDABILITA’ GIURIDICO-ECONOMICO-FINANZIARIA </w:t>
      </w:r>
    </w:p>
    <w:p>
      <w:pPr>
        <w:pStyle w:val="Normal"/>
        <w:spacing w:lineRule="auto" w:line="288"/>
        <w:jc w:val="center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  <w:t>ai sensi del DPR 445/2000</w:t>
      </w:r>
    </w:p>
    <w:p>
      <w:pPr>
        <w:pStyle w:val="Normal"/>
        <w:spacing w:lineRule="auto" w:line="288"/>
        <w:jc w:val="center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/>
          <w:i/>
          <w:color w:val="000000"/>
        </w:rPr>
        <w:t xml:space="preserve">(In caso di ATI/RTI/Rete Contratto la presente dichiarazione </w:t>
      </w:r>
    </w:p>
    <w:p>
      <w:pPr>
        <w:pStyle w:val="Normal"/>
        <w:spacing w:lineRule="auto" w:line="336"/>
        <w:jc w:val="center"/>
        <w:rPr>
          <w:highlight w:val="yellow"/>
        </w:rPr>
      </w:pPr>
      <w:r>
        <w:rPr>
          <w:rFonts w:cs="Calibri"/>
          <w:i/>
          <w:color w:val="000000"/>
        </w:rPr>
        <w:t>deve essere compilata da ogni impresa)</w:t>
      </w:r>
    </w:p>
    <w:p>
      <w:pPr>
        <w:pStyle w:val="Normal"/>
        <w:spacing w:lineRule="auto" w:line="288"/>
        <w:jc w:val="center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Il/La sottoscritto/a ………………………...........................................................................................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 xml:space="preserve">Nato/a a ………………………….…................. il…………………….... 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CF 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residente a …………………...................................................................................................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via ………………….................................................................................... CAP ……..............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in qualità di legale rappresentante di ………………………………………....................................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 xml:space="preserve">avente C.F.……………………………………e P.IVA ….……………………………………….. </w:t>
      </w:r>
      <w:r>
        <w:rPr>
          <w:rFonts w:cs="Calibri"/>
          <w:i/>
          <w:color w:val="000000"/>
        </w:rPr>
        <w:t>(compilare obbligatoriamente sia il campo C.F. che quello P.IVA)</w:t>
      </w:r>
      <w:r>
        <w:rPr>
          <w:rFonts w:cs="Calibri"/>
          <w:color w:val="000000"/>
        </w:rPr>
        <w:t xml:space="preserve">, 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legale rappresentante dell’Impresa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titolare o contitolare del brevetto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proponente il progetto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eastAsia="Calibri" w:cs="Calibri"/>
          <w:color w:val="000000"/>
        </w:rPr>
        <w:t>………………………………………………………</w:t>
      </w:r>
      <w:r>
        <w:rPr>
          <w:rFonts w:cs="Calibri"/>
          <w:color w:val="000000"/>
        </w:rPr>
        <w:t>....................................................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degli artt. 46 e 47 del D.P.R. 28 dicembre 2000 n. 445, sotto la propria responsabilità ed avendone piena conoscenza, consapevole delle responsabilità penali derivanti dal rilascio di dichiarazioni mendaci, di formazione o uso di atti falsi, e della decadenza dai benefici concessi sulla base di una dichiarazione non veritiera, richiamate dagli artt. 75 e 76 del medesimo decreto,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lineRule="auto" w:line="336" w:before="0" w:after="57"/>
        <w:jc w:val="center"/>
        <w:rPr>
          <w:rFonts w:cs="Calibri"/>
          <w:i/>
          <w:i/>
          <w:color w:val="000000"/>
        </w:rPr>
      </w:pPr>
      <w:r>
        <w:rPr>
          <w:rFonts w:cs="Calibri"/>
          <w:i/>
          <w:color w:val="000000"/>
        </w:rPr>
      </w:r>
    </w:p>
    <w:p>
      <w:pPr>
        <w:pStyle w:val="Normal"/>
        <w:spacing w:lineRule="auto" w:line="336" w:before="0" w:after="57"/>
        <w:jc w:val="center"/>
        <w:rPr>
          <w:rFonts w:cs="Calibri"/>
          <w:i/>
          <w:i/>
          <w:color w:val="000000"/>
        </w:rPr>
      </w:pPr>
      <w:r>
        <w:rPr>
          <w:rFonts w:cs="Calibri"/>
          <w:i/>
          <w:color w:val="000000"/>
        </w:rPr>
      </w:r>
    </w:p>
    <w:p>
      <w:pPr>
        <w:pStyle w:val="Normal"/>
        <w:spacing w:lineRule="auto" w:line="336" w:before="0" w:after="57"/>
        <w:jc w:val="center"/>
        <w:rPr/>
      </w:pPr>
      <w:r>
        <w:rPr>
          <w:rFonts w:cs="Calibri"/>
          <w:i/>
          <w:color w:val="000000"/>
        </w:rPr>
        <w:t>DICHIARA</w:t>
      </w:r>
    </w:p>
    <w:p>
      <w:pPr>
        <w:pStyle w:val="Normal"/>
        <w:spacing w:lineRule="auto" w:line="288"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ListParagraph"/>
        <w:numPr>
          <w:ilvl w:val="0"/>
          <w:numId w:val="5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che l’intestatario della presente domanda è un’impresa: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costituita, attiva e avente sede legale e/o operativa in Toscana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regolarmente iscritta nel registro delle imprese della CCIAA territorialmente competente;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in regola con</w:t>
      </w:r>
      <w:bookmarkStart w:id="0" w:name="_GoBack6"/>
      <w:bookmarkEnd w:id="0"/>
      <w:r>
        <w:rPr>
          <w:rFonts w:cs="Calibri"/>
          <w:color w:val="000000"/>
        </w:rPr>
        <w:t xml:space="preserve"> tutti gli obblighi contributivi in materia previdenziale e assicurativa e con il rispetto delle norme in materia di contrasto del lavoro nero e sommerso di cui alla L.R. n.35/2000, art. 9-bis;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0"/>
        </w:rPr>
        <w:t>non soggetta ad amministrazione controllata, ad amministrazione straordinaria senza continuazione dell’esercizio, a concordato preventivo, a fallimento o liquidazione, e ad ogni altra procedura concorsuale prevista dalla Legge Fallimentare e da altre leggi speciali, né avere in corso un procedimento per la dichiarazione di una di tali situazioni nei propri confronti;</w:t>
      </w:r>
    </w:p>
    <w:p>
      <w:pPr>
        <w:pStyle w:val="Normal"/>
        <w:numPr>
          <w:ilvl w:val="0"/>
          <w:numId w:val="2"/>
        </w:numPr>
        <w:shd w:val="clear" w:color="auto" w:fill="FFFFFF"/>
        <w:tabs>
          <w:tab w:val="clear" w:pos="708"/>
          <w:tab w:val="left" w:pos="0" w:leader="none"/>
          <w:tab w:val="left" w:pos="488" w:leader="none"/>
        </w:tabs>
        <w:spacing w:before="0" w:after="57"/>
        <w:ind w:left="771" w:hanging="283"/>
        <w:jc w:val="both"/>
        <w:rPr/>
      </w:pPr>
      <w:r>
        <w:rPr>
          <w:rFonts w:cs="Calibri"/>
          <w:color w:val="00000A"/>
        </w:rPr>
        <w:t>il cui legale rappresentante non sia stato condannato con sentenza passata in giudicato o nei cui confronti sia stato emesso decreto penale di condanna divenuto irrevocabile o sentenza di applicazione della pena su richiesta, ai sensi dell’art. 444 c.p.p. per reati gravi in danno dello Stato o della Comunità che incidono sulla moralità professionale.</w:t>
      </w:r>
    </w:p>
    <w:p>
      <w:pPr>
        <w:pStyle w:val="ListParagraph"/>
        <w:numPr>
          <w:ilvl w:val="0"/>
          <w:numId w:val="4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che non sussistono, per quanto a sua conoscenza alla data di presentazione della candidatura, le condizioni per l’inammissibilità alla candidatura al Premio, di cui all’art. 4 del Bando;</w:t>
      </w:r>
    </w:p>
    <w:p>
      <w:pPr>
        <w:pStyle w:val="ListParagraph"/>
        <w:numPr>
          <w:ilvl w:val="0"/>
          <w:numId w:val="4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di aver letto e compreso il Regolamento del Premio, di accettarlo e di impegnarsi a rispettarlo integralmente;</w:t>
      </w:r>
    </w:p>
    <w:p>
      <w:pPr>
        <w:pStyle w:val="ListParagraph"/>
        <w:numPr>
          <w:ilvl w:val="0"/>
          <w:numId w:val="4"/>
        </w:numPr>
        <w:spacing w:before="0" w:after="57"/>
        <w:ind w:left="284" w:hanging="284"/>
        <w:contextualSpacing/>
        <w:jc w:val="both"/>
        <w:rPr/>
      </w:pPr>
      <w:r>
        <w:rPr>
          <w:rFonts w:cs="Calibri"/>
          <w:color w:val="000000"/>
        </w:rPr>
        <w:t>di accettare e impegnarsi a cooperare in relazione alla richiesta di eventuali approfondimenti o informazioni che si rendano necessari o utili ai fini della selezione.</w:t>
      </w:r>
    </w:p>
    <w:p>
      <w:pPr>
        <w:pStyle w:val="Normal"/>
        <w:spacing w:before="0" w:after="57"/>
        <w:rPr>
          <w:rFonts w:ascii="Calibri" w:hAnsi="Calibri" w:cs="Calibri"/>
        </w:rPr>
      </w:pPr>
      <w:r>
        <w:rPr>
          <w:rFonts w:cs="Calibri"/>
        </w:rPr>
      </w:r>
    </w:p>
    <w:p>
      <w:pPr>
        <w:pStyle w:val="Normal"/>
        <w:spacing w:before="0" w:after="57"/>
        <w:jc w:val="both"/>
        <w:rPr/>
      </w:pPr>
      <w:r>
        <w:rPr>
          <w:rFonts w:cs="Calibri" w:cstheme="minorHAnsi"/>
          <w:color w:val="000000"/>
        </w:rPr>
        <w:t xml:space="preserve">Per l’impresa_____________________________ </w:t>
      </w:r>
    </w:p>
    <w:p>
      <w:pPr>
        <w:pStyle w:val="Normal"/>
        <w:spacing w:before="0" w:after="57"/>
        <w:jc w:val="center"/>
        <w:rPr>
          <w:rFonts w:cs="Calibri"/>
          <w:color w:val="000000"/>
          <w:u w:val="single"/>
        </w:rPr>
      </w:pPr>
      <w:r>
        <w:rPr>
          <w:rFonts w:cs="Calibri"/>
          <w:color w:val="000000"/>
          <w:u w:val="single"/>
        </w:rPr>
      </w:r>
    </w:p>
    <w:p>
      <w:pPr>
        <w:pStyle w:val="Normal"/>
        <w:spacing w:before="0" w:after="57"/>
        <w:jc w:val="center"/>
        <w:rPr/>
      </w:pPr>
      <w:r>
        <w:rPr>
          <w:rFonts w:cs="Calibri"/>
          <w:color w:val="000000"/>
          <w:u w:val="single"/>
        </w:rPr>
        <w:t>Firma Digitale o calligrafica</w:t>
      </w:r>
    </w:p>
    <w:p>
      <w:pPr>
        <w:pStyle w:val="Normal"/>
        <w:spacing w:lineRule="auto" w:line="288" w:before="0" w:after="57"/>
        <w:jc w:val="center"/>
        <w:rPr/>
      </w:pPr>
      <w:bookmarkStart w:id="1" w:name="__DdeLink__2465_1711657157"/>
      <w:r>
        <w:rPr>
          <w:rFonts w:cs="Calibri"/>
          <w:color w:val="000000"/>
          <w:u w:val="single"/>
        </w:rPr>
        <w:t>(in quest’ultimo caso è necessario allegare copia del documento d’identità in corso di validità)</w:t>
      </w:r>
      <w:bookmarkEnd w:id="1"/>
    </w:p>
    <w:p>
      <w:pPr>
        <w:pStyle w:val="Normal"/>
        <w:spacing w:lineRule="auto" w:line="336" w:before="0" w:after="57"/>
        <w:rPr>
          <w:rFonts w:ascii="Calibri" w:hAnsi="Calibri" w:cs="Calibri"/>
          <w:color w:val="000000"/>
        </w:rPr>
      </w:pPr>
      <w:r>
        <w:rPr>
          <w:rFonts w:cs="Calibri"/>
          <w:color w:val="000000"/>
        </w:rPr>
      </w:r>
      <w:r>
        <w:br w:type="page"/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Trattamento dei dati personali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b/>
          <w:color w:val="000000"/>
        </w:rPr>
        <w:t>Informativa</w:t>
      </w:r>
    </w:p>
    <w:p>
      <w:pPr>
        <w:pStyle w:val="Normal"/>
        <w:spacing w:lineRule="auto" w:line="288" w:before="0" w:after="57"/>
        <w:rPr>
          <w:bCs/>
        </w:rPr>
      </w:pPr>
      <w:r>
        <w:rPr>
          <w:rFonts w:cs="Calibri"/>
          <w:bCs/>
          <w:color w:val="000000"/>
        </w:rPr>
        <w:t>Ai sensi dell'art. 13 del Reg. (UE) 679/16 (</w:t>
      </w:r>
      <w:r>
        <w:rPr>
          <w:rFonts w:cs="Calibri"/>
          <w:bCs/>
          <w:i/>
          <w:color w:val="000000"/>
        </w:rPr>
        <w:t>Regolamento Generale sulla Protezione Dati)</w:t>
      </w:r>
      <w:r>
        <w:rPr>
          <w:rFonts w:cs="Calibri"/>
          <w:bCs/>
          <w:color w:val="000000"/>
        </w:rPr>
        <w:t>, si informa che: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Suoi dati personali vengono trattati per le finalità esclusive del premio secondo le disposizioni della normativa vigente in materia;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conferimento dei suddetti dati ha carattere obbligatorio per la partecipazione al premio;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la comunicazione dei Suoi dati è effettuata ai componenti della Commissione Giudicatrice che saranno a tal fine espressamente autorizzati;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caso di vincita il titolo del progetto, il nome dell’impresa e la rappresentazione sintetica del progetto potranno essere divulgati anche tramite pubblicazione sul sito web del premio;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 suddetti dati sono trattati manualmente e/o con l’ausilio dei mezzi informatici e con l'osservanza di ogni misura cautelativa della sicurezza e della riservatezza dei dati nel rispetto della normativa in materia di protezione dei dati personali;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periodo di conservazione del suo fascicolo è quello strettamente necessario allo svolgimento della procedura selettiva e della premiazione;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 xml:space="preserve">in relazione al trattamento dei Suoi dati personali, nonché alle relative modalità, Lei potrà esercitare presso le competenti sedi i diritti previsti dal Reg. (UE) 679/16;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0" w:leader="none"/>
          <w:tab w:val="left" w:pos="707" w:leader="none"/>
        </w:tabs>
        <w:spacing w:lineRule="auto" w:line="288" w:before="0" w:after="57"/>
        <w:ind w:left="707" w:hanging="283"/>
        <w:jc w:val="both"/>
        <w:rPr/>
      </w:pPr>
      <w:r>
        <w:rPr>
          <w:rFonts w:cs="Calibri"/>
          <w:color w:val="000000"/>
        </w:rPr>
        <w:t>il Titolare del trattamento è Sviluppo Toscana;</w:t>
      </w:r>
    </w:p>
    <w:p>
      <w:pPr>
        <w:pStyle w:val="ListParagraph"/>
        <w:numPr>
          <w:ilvl w:val="0"/>
          <w:numId w:val="3"/>
        </w:numPr>
        <w:tabs>
          <w:tab w:val="clear" w:pos="708"/>
          <w:tab w:val="left" w:pos="1647" w:leader="none"/>
        </w:tabs>
        <w:spacing w:before="0" w:after="57"/>
        <w:ind w:left="720" w:right="96" w:hanging="360"/>
        <w:contextualSpacing/>
        <w:jc w:val="both"/>
        <w:rPr>
          <w:rFonts w:ascii="Calibri" w:hAnsi="Calibri" w:cs="Calibri"/>
          <w:color w:val="000000"/>
          <w:szCs w:val="24"/>
        </w:rPr>
      </w:pPr>
      <w:r>
        <w:rPr>
          <w:rFonts w:cs="Calibri"/>
          <w:color w:val="000000"/>
          <w:szCs w:val="24"/>
        </w:rPr>
        <w:t>il Responsabile del trattamento è Sviluppo Toscana in qualità di soggetto individuato dal Consiglio regionale per le attività di raccolta e di istruttoria delle candidature ai fini della verifica amministrativa.</w:t>
      </w:r>
    </w:p>
    <w:p>
      <w:pPr>
        <w:pStyle w:val="Normal"/>
        <w:spacing w:lineRule="auto" w:line="288" w:before="0" w:after="57"/>
        <w:ind w:right="96" w:hanging="0"/>
        <w:jc w:val="both"/>
        <w:rPr/>
      </w:pPr>
      <w:r>
        <w:rPr/>
      </w:r>
    </w:p>
    <w:p>
      <w:pPr>
        <w:pStyle w:val="Normal"/>
        <w:spacing w:lineRule="auto" w:line="288" w:before="0" w:after="57"/>
        <w:rPr/>
      </w:pPr>
      <w:r>
        <w:rPr>
          <w:rFonts w:cs="Calibri"/>
          <w:b/>
          <w:color w:val="000000"/>
        </w:rPr>
        <w:t>Consenso</w:t>
      </w:r>
    </w:p>
    <w:p>
      <w:pPr>
        <w:pStyle w:val="Normal"/>
        <w:spacing w:lineRule="auto" w:line="288" w:before="0" w:after="57"/>
        <w:jc w:val="both"/>
        <w:rPr/>
      </w:pPr>
      <w:r>
        <w:rPr>
          <w:rFonts w:cs="Calibri"/>
          <w:color w:val="000000"/>
        </w:rPr>
        <w:t>Ai sensi dell’art. 13 del Reg. (UE) 679/16 (</w:t>
      </w:r>
      <w:r>
        <w:rPr>
          <w:rFonts w:cs="Calibri"/>
          <w:i/>
          <w:color w:val="000000"/>
        </w:rPr>
        <w:t>Regolamento Generale sulla Protezione Dati</w:t>
      </w:r>
      <w:r>
        <w:rPr>
          <w:rFonts w:cs="Calibri"/>
          <w:color w:val="000000"/>
        </w:rPr>
        <w:t>), il sottoscritto autorizza al trattamento e all’elaborazione dei dati forniti con la presente richiesta, per finalità gestionali e statistiche, anche mediante l’ausilio di mezzi elettronici o automatizzati, nel rispetto della sicurezza e riservatezza necessarie.</w:t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/>
      </w:pPr>
      <w:r>
        <w:rPr/>
      </w:r>
    </w:p>
    <w:p>
      <w:pPr>
        <w:pStyle w:val="Normal"/>
        <w:spacing w:lineRule="auto" w:line="288" w:before="0" w:after="140"/>
        <w:rPr>
          <w:rFonts w:ascii="Calibri" w:hAnsi="Calibri" w:cs="Calibri"/>
          <w:b/>
          <w:color w:val="000000"/>
        </w:rPr>
      </w:pPr>
      <w:r>
        <w:rPr>
          <w:rFonts w:cs="Calibri"/>
          <w:b/>
          <w:color w:val="000000"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417" w:top="3300" w:footer="708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05777408"/>
    </w:sdtPr>
    <w:sdtContent>
      <w:p>
        <w:pPr>
          <w:pStyle w:val="Pidipagina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</w:sdtContent>
  </w:sdt>
  <w:p>
    <w:pPr>
      <w:pStyle w:val="Pidipa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Intestazione"/>
      <w:jc w:val="center"/>
      <w:rPr/>
    </w:pPr>
    <w:r>
      <w:rPr/>
      <w:drawing>
        <wp:anchor behindDoc="0" distT="0" distB="0" distL="114300" distR="114300" simplePos="0" locked="0" layoutInCell="0" allowOverlap="1" relativeHeight="4">
          <wp:simplePos x="0" y="0"/>
          <wp:positionH relativeFrom="margin">
            <wp:align>center</wp:align>
          </wp:positionH>
          <wp:positionV relativeFrom="margin">
            <wp:posOffset>-1647825</wp:posOffset>
          </wp:positionV>
          <wp:extent cx="1711325" cy="1259840"/>
          <wp:effectExtent l="0" t="0" r="0" b="0"/>
          <wp:wrapSquare wrapText="bothSides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711325" cy="12598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  <w:rPr/>
    </w:lvl>
  </w:abstractNum>
  <w:abstractNum w:abstractNumId="3">
    <w:lvl w:ilvl="0">
      <w:start w:val="1"/>
      <w:numFmt w:val="bullet"/>
      <w:lvlText w:val="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  <w:rPr/>
    </w:lvl>
  </w:abstractNum>
  <w:abstractNum w:abstractNumId="4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hyphenationZone w:val="283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llegamentoInternet">
    <w:name w:val="Hyperlink"/>
    <w:basedOn w:val="DefaultParagraphFont"/>
    <w:uiPriority w:val="99"/>
    <w:semiHidden/>
    <w:unhideWhenUsed/>
    <w:rsid w:val="00bb7e66"/>
    <w:rPr>
      <w:color w:val="0000FF"/>
      <w:u w:val="single"/>
    </w:rPr>
  </w:style>
  <w:style w:type="character" w:styleId="Menzionenonrisolta1" w:customStyle="1">
    <w:name w:val="Menzione non risolta1"/>
    <w:basedOn w:val="DefaultParagraphFont"/>
    <w:uiPriority w:val="99"/>
    <w:semiHidden/>
    <w:unhideWhenUsed/>
    <w:qFormat/>
    <w:rsid w:val="000f2dcd"/>
    <w:rPr>
      <w:color w:val="605E5C"/>
      <w:shd w:fill="E1DFDD" w:val="clear"/>
    </w:rPr>
  </w:style>
  <w:style w:type="character" w:styleId="IntestazioneCarattere" w:customStyle="1">
    <w:name w:val="Intestazione Carattere"/>
    <w:basedOn w:val="DefaultParagraphFont"/>
    <w:uiPriority w:val="99"/>
    <w:qFormat/>
    <w:rsid w:val="009b3292"/>
    <w:rPr/>
  </w:style>
  <w:style w:type="character" w:styleId="PidipaginaCarattere" w:customStyle="1">
    <w:name w:val="Piè di pagina Carattere"/>
    <w:basedOn w:val="DefaultParagraphFont"/>
    <w:uiPriority w:val="99"/>
    <w:qFormat/>
    <w:rsid w:val="009b3292"/>
    <w:rPr/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6a36f3"/>
    <w:rPr>
      <w:rFonts w:ascii="Segoe UI" w:hAnsi="Segoe UI" w:cs="Segoe UI"/>
      <w:sz w:val="18"/>
      <w:szCs w:val="18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a36f3"/>
    <w:rPr>
      <w:sz w:val="16"/>
      <w:szCs w:val="16"/>
    </w:rPr>
  </w:style>
  <w:style w:type="character" w:styleId="TestocommentoCarattere" w:customStyle="1">
    <w:name w:val="Testo commento Carattere"/>
    <w:basedOn w:val="DefaultParagraphFont"/>
    <w:link w:val="Annotationtext"/>
    <w:uiPriority w:val="99"/>
    <w:qFormat/>
    <w:rsid w:val="006a36f3"/>
    <w:rPr>
      <w:szCs w:val="20"/>
    </w:rPr>
  </w:style>
  <w:style w:type="character" w:styleId="SoggettocommentoCarattere" w:customStyle="1">
    <w:name w:val="Soggetto commento Carattere"/>
    <w:basedOn w:val="TestocommentoCarattere"/>
    <w:link w:val="Annotationsubject"/>
    <w:uiPriority w:val="99"/>
    <w:semiHidden/>
    <w:qFormat/>
    <w:rsid w:val="006a36f3"/>
    <w:rPr>
      <w:b/>
      <w:bCs/>
      <w:szCs w:val="20"/>
    </w:rPr>
  </w:style>
  <w:style w:type="character" w:styleId="CollegamentoInternetvisitato">
    <w:name w:val="FollowedHyperlink"/>
    <w:basedOn w:val="DefaultParagraphFont"/>
    <w:uiPriority w:val="99"/>
    <w:semiHidden/>
    <w:unhideWhenUsed/>
    <w:rsid w:val="00db4593"/>
    <w:rPr>
      <w:color w:val="954F72" w:themeColor="followedHyperlink"/>
      <w:u w:val="single"/>
    </w:rPr>
  </w:style>
  <w:style w:type="character" w:styleId="Linenumber">
    <w:name w:val="line number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34"/>
    <w:qFormat/>
    <w:rsid w:val="00052366"/>
    <w:pPr>
      <w:spacing w:before="0" w:after="160"/>
      <w:ind w:left="720" w:hanging="0"/>
      <w:contextualSpacing/>
    </w:pPr>
    <w:rPr/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9b3292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Contenutotabella" w:customStyle="1">
    <w:name w:val="Contenuto tabella"/>
    <w:basedOn w:val="Normal"/>
    <w:qFormat/>
    <w:pPr>
      <w:suppressLineNumbers/>
    </w:pPr>
    <w:rPr/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0"/>
      <w:szCs w:val="22"/>
      <w:lang w:val="it-IT" w:eastAsia="en-US" w:bidi="ar-SA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6a36f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Annotationtext">
    <w:name w:val="annotation text"/>
    <w:basedOn w:val="Normal"/>
    <w:link w:val="TestocommentoCarattere"/>
    <w:uiPriority w:val="99"/>
    <w:unhideWhenUsed/>
    <w:qFormat/>
    <w:rsid w:val="006a36f3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oggettocommentoCarattere"/>
    <w:uiPriority w:val="99"/>
    <w:semiHidden/>
    <w:unhideWhenUsed/>
    <w:qFormat/>
    <w:rsid w:val="006a36f3"/>
    <w:pPr/>
    <w:rPr>
      <w:b/>
      <w:bCs/>
    </w:rPr>
  </w:style>
  <w:style w:type="paragraph" w:styleId="Revision">
    <w:name w:val="Revision"/>
    <w:uiPriority w:val="99"/>
    <w:semiHidden/>
    <w:qFormat/>
    <w:rsid w:val="00892c4d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747D8E-9B00-43E8-A5B6-C3F5E3FBCF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Application>LibreOffice/7.5.9.2$Windows_X86_64 LibreOffice_project/cdeefe45c17511d326101eed8008ac4092f278a9</Application>
  <AppVersion>15.0000</AppVersion>
  <Pages>3</Pages>
  <Words>685</Words>
  <Characters>4526</Characters>
  <CharactersWithSpaces>5151</CharactersWithSpaces>
  <Paragraphs>47</Paragraphs>
  <Company>Confindustria Toscana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2024-09-27T15:40:00Z</dcterms:created>
  <dc:creator>Oreste Sabatino</dc:creator>
  <dc:description/>
  <dc:language>it-IT</dc:language>
  <cp:lastModifiedBy/>
  <dcterms:modified xsi:type="dcterms:W3CDTF">2025-05-27T17:21:46Z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